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02C" w:rsidRPr="00B1302C" w:rsidRDefault="00B1302C" w:rsidP="00B1302C">
      <w:pPr>
        <w:suppressAutoHyphens/>
        <w:spacing w:line="240" w:lineRule="exact"/>
        <w:ind w:left="4820"/>
        <w:jc w:val="both"/>
        <w:rPr>
          <w:bCs/>
          <w:sz w:val="28"/>
          <w:szCs w:val="28"/>
        </w:rPr>
      </w:pPr>
      <w:r w:rsidRPr="00B1302C">
        <w:rPr>
          <w:bCs/>
          <w:sz w:val="28"/>
          <w:szCs w:val="28"/>
        </w:rPr>
        <w:t xml:space="preserve">Главе администрации </w:t>
      </w:r>
      <w:r w:rsidRPr="00B1302C">
        <w:rPr>
          <w:bCs/>
          <w:sz w:val="28"/>
          <w:szCs w:val="28"/>
          <w:shd w:val="clear" w:color="auto" w:fill="FCFCFC"/>
        </w:rPr>
        <w:t>Большекирдяшевского</w:t>
      </w:r>
      <w:r w:rsidRPr="00B1302C">
        <w:rPr>
          <w:bCs/>
          <w:sz w:val="28"/>
          <w:szCs w:val="28"/>
        </w:rPr>
        <w:t xml:space="preserve"> сельсовета Наровчатского района Пензенской области</w:t>
      </w:r>
    </w:p>
    <w:p w:rsidR="00B1302C" w:rsidRPr="00B1302C" w:rsidRDefault="00B1302C" w:rsidP="00B1302C">
      <w:pPr>
        <w:suppressAutoHyphens/>
        <w:spacing w:line="240" w:lineRule="exact"/>
        <w:ind w:left="4820"/>
        <w:jc w:val="both"/>
        <w:rPr>
          <w:bCs/>
          <w:sz w:val="28"/>
          <w:szCs w:val="28"/>
        </w:rPr>
      </w:pPr>
    </w:p>
    <w:p w:rsidR="00B1302C" w:rsidRPr="00B1302C" w:rsidRDefault="00B1302C" w:rsidP="00B1302C">
      <w:pPr>
        <w:pStyle w:val="3"/>
        <w:shd w:val="clear" w:color="auto" w:fill="auto"/>
        <w:spacing w:after="0" w:line="240" w:lineRule="exact"/>
        <w:ind w:left="4820"/>
        <w:jc w:val="both"/>
        <w:rPr>
          <w:sz w:val="28"/>
          <w:szCs w:val="28"/>
        </w:rPr>
      </w:pPr>
      <w:r w:rsidRPr="00B1302C">
        <w:rPr>
          <w:sz w:val="28"/>
          <w:szCs w:val="28"/>
        </w:rPr>
        <w:t>Байкиной Е.И.</w:t>
      </w:r>
    </w:p>
    <w:p w:rsidR="00F4744B" w:rsidRDefault="00F4744B" w:rsidP="00F4744B">
      <w:pPr>
        <w:spacing w:line="240" w:lineRule="exact"/>
      </w:pPr>
    </w:p>
    <w:p w:rsidR="00F4744B" w:rsidRDefault="00F4744B" w:rsidP="00F4744B">
      <w:pPr>
        <w:spacing w:line="240" w:lineRule="exact"/>
      </w:pPr>
    </w:p>
    <w:p w:rsidR="00F4744B" w:rsidRDefault="00F4744B" w:rsidP="00F4744B">
      <w:pPr>
        <w:spacing w:line="240" w:lineRule="exact"/>
      </w:pPr>
    </w:p>
    <w:p w:rsidR="00F4744B" w:rsidRDefault="00F4744B" w:rsidP="00F4744B">
      <w:pPr>
        <w:spacing w:line="240" w:lineRule="exact"/>
      </w:pPr>
    </w:p>
    <w:p w:rsidR="00F4744B" w:rsidRDefault="00F4744B" w:rsidP="00F4744B">
      <w:pPr>
        <w:spacing w:line="240" w:lineRule="exact"/>
      </w:pPr>
    </w:p>
    <w:p w:rsidR="00F4744B" w:rsidRDefault="00F4744B" w:rsidP="00F4744B">
      <w:pPr>
        <w:spacing w:line="240" w:lineRule="exact"/>
      </w:pPr>
    </w:p>
    <w:p w:rsidR="00F4744B" w:rsidRPr="00EC7796" w:rsidRDefault="00F4744B" w:rsidP="00F4744B">
      <w:pPr>
        <w:suppressAutoHyphens/>
        <w:spacing w:line="160" w:lineRule="exact"/>
        <w:ind w:left="4820"/>
        <w:jc w:val="both"/>
        <w:rPr>
          <w:sz w:val="28"/>
          <w:szCs w:val="28"/>
        </w:rPr>
      </w:pPr>
    </w:p>
    <w:p w:rsidR="00F4744B" w:rsidRDefault="00F4744B" w:rsidP="00F4744B">
      <w:pPr>
        <w:suppressAutoHyphens/>
        <w:spacing w:line="240" w:lineRule="exact"/>
        <w:jc w:val="both"/>
        <w:rPr>
          <w:sz w:val="28"/>
          <w:szCs w:val="28"/>
        </w:rPr>
      </w:pPr>
    </w:p>
    <w:p w:rsidR="00993C1F" w:rsidRPr="00EC7796" w:rsidRDefault="00993C1F" w:rsidP="00993C1F">
      <w:pPr>
        <w:suppressAutoHyphens/>
        <w:spacing w:line="240" w:lineRule="exact"/>
        <w:ind w:left="4820" w:right="4855"/>
        <w:jc w:val="both"/>
        <w:rPr>
          <w:b/>
          <w:sz w:val="28"/>
          <w:szCs w:val="28"/>
        </w:rPr>
      </w:pPr>
    </w:p>
    <w:p w:rsidR="00A0624C" w:rsidRDefault="00A0624C" w:rsidP="00A0624C">
      <w:pPr>
        <w:ind w:firstLine="708"/>
        <w:jc w:val="both"/>
        <w:rPr>
          <w:sz w:val="28"/>
          <w:szCs w:val="28"/>
        </w:rPr>
      </w:pPr>
      <w:r>
        <w:rPr>
          <w:sz w:val="28"/>
          <w:szCs w:val="28"/>
        </w:rPr>
        <w:t xml:space="preserve">Прокуратурой Наровчатского района в соответствии с ведомственными приказами проводится работа по правовому просвещению населения Наровчатского района. </w:t>
      </w:r>
    </w:p>
    <w:p w:rsidR="00A0624C" w:rsidRDefault="00A0624C" w:rsidP="00A0624C">
      <w:pPr>
        <w:ind w:firstLine="708"/>
        <w:jc w:val="both"/>
        <w:rPr>
          <w:sz w:val="28"/>
          <w:szCs w:val="28"/>
        </w:rPr>
      </w:pPr>
      <w:r>
        <w:rPr>
          <w:sz w:val="28"/>
          <w:szCs w:val="28"/>
        </w:rPr>
        <w:t>В целях доведения до общественности норм действующего законодательства Российской Федерации направляю Вам для размещения на сайте администрации в рубрике «Прокурор разъясняет» информацию с разъяснением законодательства Российской Федерации.</w:t>
      </w:r>
    </w:p>
    <w:p w:rsidR="00A0624C" w:rsidRDefault="00A0624C" w:rsidP="00A0624C">
      <w:pPr>
        <w:ind w:firstLine="708"/>
        <w:jc w:val="both"/>
        <w:rPr>
          <w:sz w:val="28"/>
          <w:szCs w:val="28"/>
        </w:rPr>
      </w:pPr>
      <w:r>
        <w:rPr>
          <w:sz w:val="28"/>
          <w:szCs w:val="28"/>
        </w:rPr>
        <w:t xml:space="preserve">О размещении информации сообщите в </w:t>
      </w:r>
      <w:r w:rsidR="00C470CF">
        <w:rPr>
          <w:sz w:val="28"/>
          <w:szCs w:val="28"/>
        </w:rPr>
        <w:t>прокуратуру района</w:t>
      </w:r>
      <w:r>
        <w:rPr>
          <w:sz w:val="28"/>
          <w:szCs w:val="28"/>
        </w:rPr>
        <w:t>.</w:t>
      </w:r>
    </w:p>
    <w:p w:rsidR="00A0624C" w:rsidRDefault="00A0624C" w:rsidP="00A0624C">
      <w:pPr>
        <w:spacing w:line="240" w:lineRule="exact"/>
        <w:ind w:firstLine="708"/>
        <w:jc w:val="both"/>
        <w:rPr>
          <w:color w:val="000000"/>
          <w:sz w:val="28"/>
          <w:szCs w:val="28"/>
        </w:rPr>
      </w:pPr>
    </w:p>
    <w:p w:rsidR="00A0624C" w:rsidRPr="001F450B" w:rsidRDefault="00A0624C" w:rsidP="00A0624C">
      <w:pPr>
        <w:spacing w:line="240" w:lineRule="exact"/>
        <w:ind w:firstLine="708"/>
        <w:jc w:val="both"/>
        <w:rPr>
          <w:color w:val="000000"/>
          <w:sz w:val="28"/>
          <w:szCs w:val="28"/>
        </w:rPr>
      </w:pPr>
    </w:p>
    <w:p w:rsidR="0065175E" w:rsidRPr="001F450B" w:rsidRDefault="0065175E" w:rsidP="0065175E">
      <w:pPr>
        <w:spacing w:line="240" w:lineRule="exact"/>
        <w:jc w:val="both"/>
        <w:rPr>
          <w:color w:val="000000"/>
          <w:sz w:val="28"/>
          <w:szCs w:val="28"/>
        </w:rPr>
      </w:pPr>
      <w:r>
        <w:rPr>
          <w:color w:val="000000"/>
          <w:sz w:val="28"/>
          <w:szCs w:val="28"/>
        </w:rPr>
        <w:t xml:space="preserve">Заместитель прокурора района </w:t>
      </w:r>
    </w:p>
    <w:p w:rsidR="0065175E" w:rsidRPr="001F450B" w:rsidRDefault="0065175E" w:rsidP="0065175E">
      <w:pPr>
        <w:spacing w:line="240" w:lineRule="exact"/>
        <w:jc w:val="both"/>
        <w:rPr>
          <w:color w:val="000000"/>
          <w:sz w:val="28"/>
          <w:szCs w:val="28"/>
        </w:rPr>
      </w:pPr>
    </w:p>
    <w:p w:rsidR="0065175E" w:rsidRDefault="0065175E" w:rsidP="0065175E">
      <w:pPr>
        <w:spacing w:line="240" w:lineRule="exact"/>
        <w:jc w:val="both"/>
        <w:rPr>
          <w:color w:val="000000"/>
          <w:sz w:val="28"/>
          <w:szCs w:val="28"/>
        </w:rPr>
      </w:pPr>
      <w:r>
        <w:rPr>
          <w:color w:val="000000"/>
          <w:sz w:val="28"/>
          <w:szCs w:val="28"/>
        </w:rPr>
        <w:t xml:space="preserve">младший советник юстиции                                                                  Д.Н. Кохов </w:t>
      </w:r>
    </w:p>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A0624C" w:rsidRDefault="00A0624C" w:rsidP="00A0624C"/>
    <w:p w:rsidR="00B1302C" w:rsidRDefault="00B1302C" w:rsidP="00A0624C"/>
    <w:p w:rsidR="00A0624C" w:rsidRDefault="00A0624C" w:rsidP="00A0624C"/>
    <w:p w:rsidR="00C35981" w:rsidRDefault="00C35981" w:rsidP="00A0624C"/>
    <w:p w:rsidR="00C35981" w:rsidRDefault="00C35981" w:rsidP="00A0624C"/>
    <w:p w:rsidR="00A0624C" w:rsidRDefault="00A0624C" w:rsidP="00A0624C"/>
    <w:p w:rsidR="00CA3FD9" w:rsidRDefault="00A0624C" w:rsidP="00CA3FD9">
      <w:pPr>
        <w:rPr>
          <w:sz w:val="20"/>
          <w:szCs w:val="20"/>
        </w:rPr>
      </w:pPr>
      <w:r>
        <w:rPr>
          <w:sz w:val="20"/>
          <w:szCs w:val="20"/>
        </w:rPr>
        <w:t>Д.Н. Кохов, 8-(841-63) 2</w:t>
      </w:r>
      <w:r w:rsidRPr="00E27A69">
        <w:rPr>
          <w:sz w:val="20"/>
          <w:szCs w:val="20"/>
        </w:rPr>
        <w:t>-</w:t>
      </w:r>
      <w:r>
        <w:rPr>
          <w:sz w:val="20"/>
          <w:szCs w:val="20"/>
        </w:rPr>
        <w:t>10</w:t>
      </w:r>
      <w:r w:rsidRPr="00E27A69">
        <w:rPr>
          <w:sz w:val="20"/>
          <w:szCs w:val="20"/>
        </w:rPr>
        <w:t>-</w:t>
      </w:r>
      <w:r>
        <w:rPr>
          <w:sz w:val="20"/>
          <w:szCs w:val="20"/>
        </w:rPr>
        <w:t>50</w:t>
      </w:r>
    </w:p>
    <w:p w:rsidR="0065175E" w:rsidRPr="0065175E" w:rsidRDefault="0065175E" w:rsidP="0065175E">
      <w:pPr>
        <w:shd w:val="clear" w:color="auto" w:fill="FFFFFF"/>
        <w:jc w:val="center"/>
        <w:rPr>
          <w:b/>
          <w:bCs/>
          <w:color w:val="333333"/>
          <w:sz w:val="28"/>
          <w:szCs w:val="28"/>
        </w:rPr>
      </w:pPr>
      <w:r>
        <w:rPr>
          <w:b/>
          <w:bCs/>
          <w:color w:val="333333"/>
          <w:sz w:val="28"/>
          <w:szCs w:val="28"/>
        </w:rPr>
        <w:lastRenderedPageBreak/>
        <w:t>Внесены и</w:t>
      </w:r>
      <w:r w:rsidRPr="0065175E">
        <w:rPr>
          <w:b/>
          <w:bCs/>
          <w:color w:val="333333"/>
          <w:sz w:val="28"/>
          <w:szCs w:val="28"/>
        </w:rPr>
        <w:t>зменения в Федеральный закон «Об оружии»</w:t>
      </w:r>
    </w:p>
    <w:p w:rsidR="0065175E" w:rsidRPr="0065175E" w:rsidRDefault="0065175E" w:rsidP="0065175E">
      <w:pPr>
        <w:shd w:val="clear" w:color="auto" w:fill="FFFFFF"/>
        <w:rPr>
          <w:color w:val="000000"/>
          <w:sz w:val="28"/>
          <w:szCs w:val="28"/>
        </w:rPr>
      </w:pPr>
      <w:r w:rsidRPr="0065175E">
        <w:rPr>
          <w:color w:val="000000"/>
          <w:sz w:val="28"/>
          <w:szCs w:val="28"/>
        </w:rPr>
        <w:t> </w:t>
      </w:r>
      <w:r>
        <w:rPr>
          <w:color w:val="FFFFFF"/>
          <w:sz w:val="28"/>
          <w:szCs w:val="28"/>
          <w:shd w:val="clear" w:color="auto" w:fill="1E3685"/>
        </w:rPr>
        <w:t xml:space="preserve"> </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Федеральным законом от 28.06.2021 № 231-ФЗ внесены изменения в Федеральный закон «Об оружии» и отдельные законодательные акты Российской Федерации, направленные на совершенствование государственного контроля в сфере оборота оружия.</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Устанавливаются критерии отнесения огнестрельного оружия к гладкоствольному или нарезному оружию.</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Запрещается:</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 переделка оружия и основных частей огнестрельного оружия в целях изменения его технических характеристик, определяющих вид и категорию оружия, а также распространение информации о такой переделке.</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 выдача лицензий на приобретение оружия гражданам Российской Федерации, имеющим неснятую или непогашенную судимость за умышленное преступление либо снятую или погашенную судимость за тяжкое или особо тяжкое преступление, за преступление средней тяжести, совершенное с использованием оружия, взрывных устройств или иных предметов и веществ, причиняющих вред жизни и здоровью человека, за преступление, связанное с незаконным оборотом оружия, за преступление террористического характера или экстремистской направленности, за насильственное преступление в отношении несовершеннолетнего, гражданам Российской Федерации, два и более раза осужденным за совершение преступлений, а также привлеченным к административной ответственности за административное правонарушение, в качестве одного из видов наказания за которое установлен административный арест (до истечения одного года со дня окончания срока, в течение которого лицо считается подвергнутым административному наказанию).</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Вводится обязательная процедура экспертного исследования гражданского и служебного оружия в органах внутренних дел на предмет его соответствия криминалистическим требованиям, исключающим либо затрудняющим использование оружия в преступных целях.</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Не допускается приобретение огнестрельного оружия гражданами Российской Федерации, не достигшими возраста 21 года, если они не прошли либо не проходят службу в государственных военизированных организациях, не осуществляют трудовую деятельность с использованием оружия, не занимаются стрелковым спортом, а также не являются представителями коренных малочисленных народов Российской Федерации.</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Гражданам Российской Федерации, впервые приобретающим огнестрельное оружие, в течение первых двух лет владения им запрещается приобретение, хранение и использование огнестрельного оружия, имеющего более двух стволов или магазин (барабан). На владельцев оружия возлагается обязанность предоставлять должностным лицам федерального органа исполнительной власти, уполномоченного в сфере оборота оружия, доступ к местам хранения оружия и представлять оружие для осмотра.</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lastRenderedPageBreak/>
        <w:t>Одновременно исключается возможность предоставления государственных услуг в сфере оборота оружия в многофункциональных центрах.</w:t>
      </w:r>
    </w:p>
    <w:p w:rsidR="0065175E" w:rsidRPr="0065175E" w:rsidRDefault="0065175E" w:rsidP="0065175E">
      <w:pPr>
        <w:shd w:val="clear" w:color="auto" w:fill="FFFFFF"/>
        <w:ind w:firstLine="708"/>
        <w:jc w:val="both"/>
        <w:rPr>
          <w:color w:val="333333"/>
          <w:sz w:val="28"/>
          <w:szCs w:val="28"/>
        </w:rPr>
      </w:pPr>
      <w:r w:rsidRPr="0065175E">
        <w:rPr>
          <w:color w:val="000000"/>
          <w:sz w:val="28"/>
          <w:szCs w:val="28"/>
          <w:shd w:val="clear" w:color="auto" w:fill="FFFFFF"/>
        </w:rPr>
        <w:t>Федеральный закон вступает в силу по истечении одного года со дня его опубликования, за исключением правовых норм, определяющих порядок предоставления лицензий и разрешений в сфере оборота оружия в электронной форме, которые начинают действовать с 1 января 2022 года.</w:t>
      </w:r>
    </w:p>
    <w:p w:rsidR="001D5A8E" w:rsidRPr="00C35981" w:rsidRDefault="001D5A8E" w:rsidP="00CA3FD9">
      <w:pPr>
        <w:shd w:val="clear" w:color="auto" w:fill="FFFFFF"/>
        <w:spacing w:line="540" w:lineRule="atLeast"/>
        <w:jc w:val="center"/>
        <w:rPr>
          <w:sz w:val="28"/>
          <w:szCs w:val="28"/>
        </w:rPr>
      </w:pPr>
    </w:p>
    <w:sectPr w:rsidR="001D5A8E" w:rsidRPr="00C35981" w:rsidSect="00B53EEC">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defaultTabStop w:val="708"/>
  <w:drawingGridHorizontalSpacing w:val="110"/>
  <w:displayHorizontalDrawingGridEvery w:val="2"/>
  <w:displayVerticalDrawingGridEvery w:val="2"/>
  <w:characterSpacingControl w:val="doNotCompress"/>
  <w:compat/>
  <w:rsids>
    <w:rsidRoot w:val="001564AE"/>
    <w:rsid w:val="000370ED"/>
    <w:rsid w:val="001564AE"/>
    <w:rsid w:val="00173AE1"/>
    <w:rsid w:val="001D5A8E"/>
    <w:rsid w:val="002A264F"/>
    <w:rsid w:val="002C0E07"/>
    <w:rsid w:val="003E7AFD"/>
    <w:rsid w:val="00410A31"/>
    <w:rsid w:val="0065175E"/>
    <w:rsid w:val="00655519"/>
    <w:rsid w:val="006F4C9E"/>
    <w:rsid w:val="00763244"/>
    <w:rsid w:val="007D7DAD"/>
    <w:rsid w:val="00960D29"/>
    <w:rsid w:val="00963B60"/>
    <w:rsid w:val="00993C1F"/>
    <w:rsid w:val="00A0624C"/>
    <w:rsid w:val="00A61B46"/>
    <w:rsid w:val="00B1302C"/>
    <w:rsid w:val="00B53EEC"/>
    <w:rsid w:val="00B73970"/>
    <w:rsid w:val="00B7599B"/>
    <w:rsid w:val="00BC2909"/>
    <w:rsid w:val="00C35981"/>
    <w:rsid w:val="00C422E8"/>
    <w:rsid w:val="00C470CF"/>
    <w:rsid w:val="00CA1A18"/>
    <w:rsid w:val="00CA3FD9"/>
    <w:rsid w:val="00EA69A8"/>
    <w:rsid w:val="00EE2F7B"/>
    <w:rsid w:val="00F4744B"/>
    <w:rsid w:val="00F77A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4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55519"/>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B7599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rsid w:val="00F4744B"/>
    <w:rPr>
      <w:rFonts w:ascii="Times New Roman" w:hAnsi="Times New Roman" w:cs="Times New Roman" w:hint="default"/>
      <w:sz w:val="26"/>
      <w:szCs w:val="26"/>
    </w:rPr>
  </w:style>
  <w:style w:type="paragraph" w:styleId="a3">
    <w:name w:val="Normal (Web)"/>
    <w:basedOn w:val="a"/>
    <w:uiPriority w:val="99"/>
    <w:unhideWhenUsed/>
    <w:rsid w:val="00655519"/>
    <w:pPr>
      <w:spacing w:before="100" w:beforeAutospacing="1" w:after="100" w:afterAutospacing="1"/>
    </w:pPr>
  </w:style>
  <w:style w:type="character" w:styleId="a4">
    <w:name w:val="Strong"/>
    <w:basedOn w:val="a0"/>
    <w:uiPriority w:val="22"/>
    <w:qFormat/>
    <w:rsid w:val="00655519"/>
    <w:rPr>
      <w:b/>
      <w:bCs/>
    </w:rPr>
  </w:style>
  <w:style w:type="character" w:customStyle="1" w:styleId="10">
    <w:name w:val="Заголовок 1 Знак"/>
    <w:basedOn w:val="a0"/>
    <w:link w:val="1"/>
    <w:uiPriority w:val="9"/>
    <w:rsid w:val="00655519"/>
    <w:rPr>
      <w:rFonts w:ascii="Times New Roman" w:eastAsia="Times New Roman" w:hAnsi="Times New Roman" w:cs="Times New Roman"/>
      <w:b/>
      <w:bCs/>
      <w:kern w:val="36"/>
      <w:sz w:val="48"/>
      <w:szCs w:val="48"/>
      <w:lang w:eastAsia="ru-RU"/>
    </w:rPr>
  </w:style>
  <w:style w:type="paragraph" w:customStyle="1" w:styleId="3">
    <w:name w:val="Основной текст3"/>
    <w:basedOn w:val="a"/>
    <w:uiPriority w:val="99"/>
    <w:rsid w:val="00B1302C"/>
    <w:pPr>
      <w:widowControl w:val="0"/>
      <w:shd w:val="clear" w:color="auto" w:fill="FFFFFF"/>
      <w:suppressAutoHyphens/>
      <w:spacing w:after="240" w:line="235" w:lineRule="exact"/>
    </w:pPr>
    <w:rPr>
      <w:sz w:val="27"/>
      <w:szCs w:val="27"/>
      <w:lang w:eastAsia="ar-SA"/>
    </w:rPr>
  </w:style>
  <w:style w:type="character" w:customStyle="1" w:styleId="20">
    <w:name w:val="Заголовок 2 Знак"/>
    <w:basedOn w:val="a0"/>
    <w:link w:val="2"/>
    <w:uiPriority w:val="9"/>
    <w:semiHidden/>
    <w:rsid w:val="00B7599B"/>
    <w:rPr>
      <w:rFonts w:asciiTheme="majorHAnsi" w:eastAsiaTheme="majorEastAsia" w:hAnsiTheme="majorHAnsi" w:cstheme="majorBidi"/>
      <w:color w:val="365F91" w:themeColor="accent1" w:themeShade="BF"/>
      <w:sz w:val="26"/>
      <w:szCs w:val="26"/>
      <w:lang w:eastAsia="ru-RU"/>
    </w:rPr>
  </w:style>
  <w:style w:type="character" w:customStyle="1" w:styleId="feeds-pagenavigationicon">
    <w:name w:val="feeds-page__navigation_icon"/>
    <w:basedOn w:val="a0"/>
    <w:rsid w:val="007D7DAD"/>
  </w:style>
  <w:style w:type="character" w:customStyle="1" w:styleId="feeds-pagenavigationtooltip">
    <w:name w:val="feeds-page__navigation_tooltip"/>
    <w:basedOn w:val="a0"/>
    <w:rsid w:val="007D7DAD"/>
  </w:style>
</w:styles>
</file>

<file path=word/webSettings.xml><?xml version="1.0" encoding="utf-8"?>
<w:webSettings xmlns:r="http://schemas.openxmlformats.org/officeDocument/2006/relationships" xmlns:w="http://schemas.openxmlformats.org/wordprocessingml/2006/main">
  <w:divs>
    <w:div w:id="3948219">
      <w:bodyDiv w:val="1"/>
      <w:marLeft w:val="0"/>
      <w:marRight w:val="0"/>
      <w:marTop w:val="0"/>
      <w:marBottom w:val="0"/>
      <w:divBdr>
        <w:top w:val="none" w:sz="0" w:space="0" w:color="auto"/>
        <w:left w:val="none" w:sz="0" w:space="0" w:color="auto"/>
        <w:bottom w:val="none" w:sz="0" w:space="0" w:color="auto"/>
        <w:right w:val="none" w:sz="0" w:space="0" w:color="auto"/>
      </w:divBdr>
      <w:divsChild>
        <w:div w:id="1610971965">
          <w:marLeft w:val="0"/>
          <w:marRight w:val="0"/>
          <w:marTop w:val="0"/>
          <w:marBottom w:val="960"/>
          <w:divBdr>
            <w:top w:val="none" w:sz="0" w:space="0" w:color="auto"/>
            <w:left w:val="none" w:sz="0" w:space="0" w:color="auto"/>
            <w:bottom w:val="none" w:sz="0" w:space="0" w:color="auto"/>
            <w:right w:val="none" w:sz="0" w:space="0" w:color="auto"/>
          </w:divBdr>
        </w:div>
        <w:div w:id="2109621744">
          <w:marLeft w:val="0"/>
          <w:marRight w:val="720"/>
          <w:marTop w:val="0"/>
          <w:marBottom w:val="0"/>
          <w:divBdr>
            <w:top w:val="none" w:sz="0" w:space="0" w:color="auto"/>
            <w:left w:val="none" w:sz="0" w:space="0" w:color="auto"/>
            <w:bottom w:val="none" w:sz="0" w:space="0" w:color="auto"/>
            <w:right w:val="none" w:sz="0" w:space="0" w:color="auto"/>
          </w:divBdr>
          <w:divsChild>
            <w:div w:id="1844514290">
              <w:marLeft w:val="0"/>
              <w:marRight w:val="0"/>
              <w:marTop w:val="0"/>
              <w:marBottom w:val="120"/>
              <w:divBdr>
                <w:top w:val="none" w:sz="0" w:space="0" w:color="auto"/>
                <w:left w:val="none" w:sz="0" w:space="0" w:color="auto"/>
                <w:bottom w:val="none" w:sz="0" w:space="0" w:color="auto"/>
                <w:right w:val="none" w:sz="0" w:space="0" w:color="auto"/>
              </w:divBdr>
            </w:div>
            <w:div w:id="236012115">
              <w:marLeft w:val="0"/>
              <w:marRight w:val="0"/>
              <w:marTop w:val="0"/>
              <w:marBottom w:val="120"/>
              <w:divBdr>
                <w:top w:val="none" w:sz="0" w:space="0" w:color="auto"/>
                <w:left w:val="none" w:sz="0" w:space="0" w:color="auto"/>
                <w:bottom w:val="none" w:sz="0" w:space="0" w:color="auto"/>
                <w:right w:val="none" w:sz="0" w:space="0" w:color="auto"/>
              </w:divBdr>
            </w:div>
          </w:divsChild>
        </w:div>
        <w:div w:id="1570849516">
          <w:marLeft w:val="0"/>
          <w:marRight w:val="0"/>
          <w:marTop w:val="0"/>
          <w:marBottom w:val="0"/>
          <w:divBdr>
            <w:top w:val="none" w:sz="0" w:space="0" w:color="auto"/>
            <w:left w:val="none" w:sz="0" w:space="0" w:color="auto"/>
            <w:bottom w:val="none" w:sz="0" w:space="0" w:color="auto"/>
            <w:right w:val="none" w:sz="0" w:space="0" w:color="auto"/>
          </w:divBdr>
          <w:divsChild>
            <w:div w:id="813571924">
              <w:marLeft w:val="0"/>
              <w:marRight w:val="0"/>
              <w:marTop w:val="0"/>
              <w:marBottom w:val="0"/>
              <w:divBdr>
                <w:top w:val="none" w:sz="0" w:space="0" w:color="auto"/>
                <w:left w:val="none" w:sz="0" w:space="0" w:color="auto"/>
                <w:bottom w:val="none" w:sz="0" w:space="0" w:color="auto"/>
                <w:right w:val="none" w:sz="0" w:space="0" w:color="auto"/>
              </w:divBdr>
              <w:divsChild>
                <w:div w:id="90375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5332">
      <w:bodyDiv w:val="1"/>
      <w:marLeft w:val="0"/>
      <w:marRight w:val="0"/>
      <w:marTop w:val="0"/>
      <w:marBottom w:val="0"/>
      <w:divBdr>
        <w:top w:val="none" w:sz="0" w:space="0" w:color="auto"/>
        <w:left w:val="none" w:sz="0" w:space="0" w:color="auto"/>
        <w:bottom w:val="none" w:sz="0" w:space="0" w:color="auto"/>
        <w:right w:val="none" w:sz="0" w:space="0" w:color="auto"/>
      </w:divBdr>
    </w:div>
    <w:div w:id="602108693">
      <w:bodyDiv w:val="1"/>
      <w:marLeft w:val="0"/>
      <w:marRight w:val="0"/>
      <w:marTop w:val="0"/>
      <w:marBottom w:val="0"/>
      <w:divBdr>
        <w:top w:val="none" w:sz="0" w:space="0" w:color="auto"/>
        <w:left w:val="none" w:sz="0" w:space="0" w:color="auto"/>
        <w:bottom w:val="none" w:sz="0" w:space="0" w:color="auto"/>
        <w:right w:val="none" w:sz="0" w:space="0" w:color="auto"/>
      </w:divBdr>
    </w:div>
    <w:div w:id="689575904">
      <w:bodyDiv w:val="1"/>
      <w:marLeft w:val="0"/>
      <w:marRight w:val="0"/>
      <w:marTop w:val="0"/>
      <w:marBottom w:val="0"/>
      <w:divBdr>
        <w:top w:val="none" w:sz="0" w:space="0" w:color="auto"/>
        <w:left w:val="none" w:sz="0" w:space="0" w:color="auto"/>
        <w:bottom w:val="none" w:sz="0" w:space="0" w:color="auto"/>
        <w:right w:val="none" w:sz="0" w:space="0" w:color="auto"/>
      </w:divBdr>
      <w:divsChild>
        <w:div w:id="1060709881">
          <w:marLeft w:val="0"/>
          <w:marRight w:val="0"/>
          <w:marTop w:val="0"/>
          <w:marBottom w:val="960"/>
          <w:divBdr>
            <w:top w:val="none" w:sz="0" w:space="0" w:color="auto"/>
            <w:left w:val="none" w:sz="0" w:space="0" w:color="auto"/>
            <w:bottom w:val="none" w:sz="0" w:space="0" w:color="auto"/>
            <w:right w:val="none" w:sz="0" w:space="0" w:color="auto"/>
          </w:divBdr>
        </w:div>
        <w:div w:id="1118182771">
          <w:marLeft w:val="0"/>
          <w:marRight w:val="720"/>
          <w:marTop w:val="0"/>
          <w:marBottom w:val="0"/>
          <w:divBdr>
            <w:top w:val="none" w:sz="0" w:space="0" w:color="auto"/>
            <w:left w:val="none" w:sz="0" w:space="0" w:color="auto"/>
            <w:bottom w:val="none" w:sz="0" w:space="0" w:color="auto"/>
            <w:right w:val="none" w:sz="0" w:space="0" w:color="auto"/>
          </w:divBdr>
          <w:divsChild>
            <w:div w:id="1523981297">
              <w:marLeft w:val="0"/>
              <w:marRight w:val="0"/>
              <w:marTop w:val="0"/>
              <w:marBottom w:val="120"/>
              <w:divBdr>
                <w:top w:val="none" w:sz="0" w:space="0" w:color="auto"/>
                <w:left w:val="none" w:sz="0" w:space="0" w:color="auto"/>
                <w:bottom w:val="none" w:sz="0" w:space="0" w:color="auto"/>
                <w:right w:val="none" w:sz="0" w:space="0" w:color="auto"/>
              </w:divBdr>
            </w:div>
            <w:div w:id="1848788205">
              <w:marLeft w:val="0"/>
              <w:marRight w:val="0"/>
              <w:marTop w:val="0"/>
              <w:marBottom w:val="120"/>
              <w:divBdr>
                <w:top w:val="none" w:sz="0" w:space="0" w:color="auto"/>
                <w:left w:val="none" w:sz="0" w:space="0" w:color="auto"/>
                <w:bottom w:val="none" w:sz="0" w:space="0" w:color="auto"/>
                <w:right w:val="none" w:sz="0" w:space="0" w:color="auto"/>
              </w:divBdr>
            </w:div>
          </w:divsChild>
        </w:div>
        <w:div w:id="777724404">
          <w:marLeft w:val="0"/>
          <w:marRight w:val="0"/>
          <w:marTop w:val="0"/>
          <w:marBottom w:val="0"/>
          <w:divBdr>
            <w:top w:val="none" w:sz="0" w:space="0" w:color="auto"/>
            <w:left w:val="none" w:sz="0" w:space="0" w:color="auto"/>
            <w:bottom w:val="none" w:sz="0" w:space="0" w:color="auto"/>
            <w:right w:val="none" w:sz="0" w:space="0" w:color="auto"/>
          </w:divBdr>
          <w:divsChild>
            <w:div w:id="1260413019">
              <w:marLeft w:val="0"/>
              <w:marRight w:val="0"/>
              <w:marTop w:val="0"/>
              <w:marBottom w:val="0"/>
              <w:divBdr>
                <w:top w:val="none" w:sz="0" w:space="0" w:color="auto"/>
                <w:left w:val="none" w:sz="0" w:space="0" w:color="auto"/>
                <w:bottom w:val="none" w:sz="0" w:space="0" w:color="auto"/>
                <w:right w:val="none" w:sz="0" w:space="0" w:color="auto"/>
              </w:divBdr>
              <w:divsChild>
                <w:div w:id="123011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738932">
      <w:bodyDiv w:val="1"/>
      <w:marLeft w:val="0"/>
      <w:marRight w:val="0"/>
      <w:marTop w:val="0"/>
      <w:marBottom w:val="0"/>
      <w:divBdr>
        <w:top w:val="none" w:sz="0" w:space="0" w:color="auto"/>
        <w:left w:val="none" w:sz="0" w:space="0" w:color="auto"/>
        <w:bottom w:val="none" w:sz="0" w:space="0" w:color="auto"/>
        <w:right w:val="none" w:sz="0" w:space="0" w:color="auto"/>
      </w:divBdr>
    </w:div>
    <w:div w:id="1698462251">
      <w:bodyDiv w:val="1"/>
      <w:marLeft w:val="0"/>
      <w:marRight w:val="0"/>
      <w:marTop w:val="0"/>
      <w:marBottom w:val="0"/>
      <w:divBdr>
        <w:top w:val="none" w:sz="0" w:space="0" w:color="auto"/>
        <w:left w:val="none" w:sz="0" w:space="0" w:color="auto"/>
        <w:bottom w:val="none" w:sz="0" w:space="0" w:color="auto"/>
        <w:right w:val="none" w:sz="0" w:space="0" w:color="auto"/>
      </w:divBdr>
      <w:divsChild>
        <w:div w:id="1392271909">
          <w:marLeft w:val="0"/>
          <w:marRight w:val="0"/>
          <w:marTop w:val="0"/>
          <w:marBottom w:val="960"/>
          <w:divBdr>
            <w:top w:val="none" w:sz="0" w:space="0" w:color="auto"/>
            <w:left w:val="none" w:sz="0" w:space="0" w:color="auto"/>
            <w:bottom w:val="none" w:sz="0" w:space="0" w:color="auto"/>
            <w:right w:val="none" w:sz="0" w:space="0" w:color="auto"/>
          </w:divBdr>
        </w:div>
        <w:div w:id="1470319183">
          <w:marLeft w:val="0"/>
          <w:marRight w:val="720"/>
          <w:marTop w:val="0"/>
          <w:marBottom w:val="0"/>
          <w:divBdr>
            <w:top w:val="none" w:sz="0" w:space="0" w:color="auto"/>
            <w:left w:val="none" w:sz="0" w:space="0" w:color="auto"/>
            <w:bottom w:val="none" w:sz="0" w:space="0" w:color="auto"/>
            <w:right w:val="none" w:sz="0" w:space="0" w:color="auto"/>
          </w:divBdr>
          <w:divsChild>
            <w:div w:id="1526946010">
              <w:marLeft w:val="0"/>
              <w:marRight w:val="0"/>
              <w:marTop w:val="0"/>
              <w:marBottom w:val="120"/>
              <w:divBdr>
                <w:top w:val="none" w:sz="0" w:space="0" w:color="auto"/>
                <w:left w:val="none" w:sz="0" w:space="0" w:color="auto"/>
                <w:bottom w:val="none" w:sz="0" w:space="0" w:color="auto"/>
                <w:right w:val="none" w:sz="0" w:space="0" w:color="auto"/>
              </w:divBdr>
            </w:div>
            <w:div w:id="1217545236">
              <w:marLeft w:val="0"/>
              <w:marRight w:val="0"/>
              <w:marTop w:val="0"/>
              <w:marBottom w:val="120"/>
              <w:divBdr>
                <w:top w:val="none" w:sz="0" w:space="0" w:color="auto"/>
                <w:left w:val="none" w:sz="0" w:space="0" w:color="auto"/>
                <w:bottom w:val="none" w:sz="0" w:space="0" w:color="auto"/>
                <w:right w:val="none" w:sz="0" w:space="0" w:color="auto"/>
              </w:divBdr>
            </w:div>
          </w:divsChild>
        </w:div>
        <w:div w:id="692612239">
          <w:marLeft w:val="0"/>
          <w:marRight w:val="0"/>
          <w:marTop w:val="0"/>
          <w:marBottom w:val="0"/>
          <w:divBdr>
            <w:top w:val="none" w:sz="0" w:space="0" w:color="auto"/>
            <w:left w:val="none" w:sz="0" w:space="0" w:color="auto"/>
            <w:bottom w:val="none" w:sz="0" w:space="0" w:color="auto"/>
            <w:right w:val="none" w:sz="0" w:space="0" w:color="auto"/>
          </w:divBdr>
          <w:divsChild>
            <w:div w:id="1409841695">
              <w:marLeft w:val="0"/>
              <w:marRight w:val="0"/>
              <w:marTop w:val="0"/>
              <w:marBottom w:val="0"/>
              <w:divBdr>
                <w:top w:val="none" w:sz="0" w:space="0" w:color="auto"/>
                <w:left w:val="none" w:sz="0" w:space="0" w:color="auto"/>
                <w:bottom w:val="none" w:sz="0" w:space="0" w:color="auto"/>
                <w:right w:val="none" w:sz="0" w:space="0" w:color="auto"/>
              </w:divBdr>
              <w:divsChild>
                <w:div w:id="157007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638451">
      <w:bodyDiv w:val="1"/>
      <w:marLeft w:val="0"/>
      <w:marRight w:val="0"/>
      <w:marTop w:val="0"/>
      <w:marBottom w:val="0"/>
      <w:divBdr>
        <w:top w:val="none" w:sz="0" w:space="0" w:color="auto"/>
        <w:left w:val="none" w:sz="0" w:space="0" w:color="auto"/>
        <w:bottom w:val="none" w:sz="0" w:space="0" w:color="auto"/>
        <w:right w:val="none" w:sz="0" w:space="0" w:color="auto"/>
      </w:divBdr>
      <w:divsChild>
        <w:div w:id="1566792075">
          <w:marLeft w:val="0"/>
          <w:marRight w:val="0"/>
          <w:marTop w:val="0"/>
          <w:marBottom w:val="960"/>
          <w:divBdr>
            <w:top w:val="none" w:sz="0" w:space="0" w:color="auto"/>
            <w:left w:val="none" w:sz="0" w:space="0" w:color="auto"/>
            <w:bottom w:val="none" w:sz="0" w:space="0" w:color="auto"/>
            <w:right w:val="none" w:sz="0" w:space="0" w:color="auto"/>
          </w:divBdr>
        </w:div>
        <w:div w:id="87890288">
          <w:marLeft w:val="0"/>
          <w:marRight w:val="720"/>
          <w:marTop w:val="0"/>
          <w:marBottom w:val="0"/>
          <w:divBdr>
            <w:top w:val="none" w:sz="0" w:space="0" w:color="auto"/>
            <w:left w:val="none" w:sz="0" w:space="0" w:color="auto"/>
            <w:bottom w:val="none" w:sz="0" w:space="0" w:color="auto"/>
            <w:right w:val="none" w:sz="0" w:space="0" w:color="auto"/>
          </w:divBdr>
          <w:divsChild>
            <w:div w:id="1150754560">
              <w:marLeft w:val="0"/>
              <w:marRight w:val="0"/>
              <w:marTop w:val="0"/>
              <w:marBottom w:val="120"/>
              <w:divBdr>
                <w:top w:val="none" w:sz="0" w:space="0" w:color="auto"/>
                <w:left w:val="none" w:sz="0" w:space="0" w:color="auto"/>
                <w:bottom w:val="none" w:sz="0" w:space="0" w:color="auto"/>
                <w:right w:val="none" w:sz="0" w:space="0" w:color="auto"/>
              </w:divBdr>
            </w:div>
            <w:div w:id="1422218933">
              <w:marLeft w:val="0"/>
              <w:marRight w:val="0"/>
              <w:marTop w:val="0"/>
              <w:marBottom w:val="120"/>
              <w:divBdr>
                <w:top w:val="none" w:sz="0" w:space="0" w:color="auto"/>
                <w:left w:val="none" w:sz="0" w:space="0" w:color="auto"/>
                <w:bottom w:val="none" w:sz="0" w:space="0" w:color="auto"/>
                <w:right w:val="none" w:sz="0" w:space="0" w:color="auto"/>
              </w:divBdr>
            </w:div>
          </w:divsChild>
        </w:div>
        <w:div w:id="1116942799">
          <w:marLeft w:val="0"/>
          <w:marRight w:val="0"/>
          <w:marTop w:val="0"/>
          <w:marBottom w:val="0"/>
          <w:divBdr>
            <w:top w:val="none" w:sz="0" w:space="0" w:color="auto"/>
            <w:left w:val="none" w:sz="0" w:space="0" w:color="auto"/>
            <w:bottom w:val="none" w:sz="0" w:space="0" w:color="auto"/>
            <w:right w:val="none" w:sz="0" w:space="0" w:color="auto"/>
          </w:divBdr>
          <w:divsChild>
            <w:div w:id="257452171">
              <w:marLeft w:val="0"/>
              <w:marRight w:val="0"/>
              <w:marTop w:val="0"/>
              <w:marBottom w:val="0"/>
              <w:divBdr>
                <w:top w:val="none" w:sz="0" w:space="0" w:color="auto"/>
                <w:left w:val="none" w:sz="0" w:space="0" w:color="auto"/>
                <w:bottom w:val="none" w:sz="0" w:space="0" w:color="auto"/>
                <w:right w:val="none" w:sz="0" w:space="0" w:color="auto"/>
              </w:divBdr>
              <w:divsChild>
                <w:div w:id="209296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382206">
      <w:bodyDiv w:val="1"/>
      <w:marLeft w:val="0"/>
      <w:marRight w:val="0"/>
      <w:marTop w:val="0"/>
      <w:marBottom w:val="0"/>
      <w:divBdr>
        <w:top w:val="none" w:sz="0" w:space="0" w:color="auto"/>
        <w:left w:val="none" w:sz="0" w:space="0" w:color="auto"/>
        <w:bottom w:val="none" w:sz="0" w:space="0" w:color="auto"/>
        <w:right w:val="none" w:sz="0" w:space="0" w:color="auto"/>
      </w:divBdr>
    </w:div>
    <w:div w:id="2044864865">
      <w:bodyDiv w:val="1"/>
      <w:marLeft w:val="0"/>
      <w:marRight w:val="0"/>
      <w:marTop w:val="0"/>
      <w:marBottom w:val="0"/>
      <w:divBdr>
        <w:top w:val="none" w:sz="0" w:space="0" w:color="auto"/>
        <w:left w:val="none" w:sz="0" w:space="0" w:color="auto"/>
        <w:bottom w:val="none" w:sz="0" w:space="0" w:color="auto"/>
        <w:right w:val="none" w:sz="0" w:space="0" w:color="auto"/>
      </w:divBdr>
      <w:divsChild>
        <w:div w:id="241961012">
          <w:marLeft w:val="0"/>
          <w:marRight w:val="0"/>
          <w:marTop w:val="0"/>
          <w:marBottom w:val="960"/>
          <w:divBdr>
            <w:top w:val="none" w:sz="0" w:space="0" w:color="auto"/>
            <w:left w:val="none" w:sz="0" w:space="0" w:color="auto"/>
            <w:bottom w:val="none" w:sz="0" w:space="0" w:color="auto"/>
            <w:right w:val="none" w:sz="0" w:space="0" w:color="auto"/>
          </w:divBdr>
        </w:div>
        <w:div w:id="833883835">
          <w:marLeft w:val="0"/>
          <w:marRight w:val="720"/>
          <w:marTop w:val="0"/>
          <w:marBottom w:val="0"/>
          <w:divBdr>
            <w:top w:val="none" w:sz="0" w:space="0" w:color="auto"/>
            <w:left w:val="none" w:sz="0" w:space="0" w:color="auto"/>
            <w:bottom w:val="none" w:sz="0" w:space="0" w:color="auto"/>
            <w:right w:val="none" w:sz="0" w:space="0" w:color="auto"/>
          </w:divBdr>
          <w:divsChild>
            <w:div w:id="1018897475">
              <w:marLeft w:val="0"/>
              <w:marRight w:val="0"/>
              <w:marTop w:val="0"/>
              <w:marBottom w:val="120"/>
              <w:divBdr>
                <w:top w:val="none" w:sz="0" w:space="0" w:color="auto"/>
                <w:left w:val="none" w:sz="0" w:space="0" w:color="auto"/>
                <w:bottom w:val="none" w:sz="0" w:space="0" w:color="auto"/>
                <w:right w:val="none" w:sz="0" w:space="0" w:color="auto"/>
              </w:divBdr>
            </w:div>
            <w:div w:id="632250389">
              <w:marLeft w:val="0"/>
              <w:marRight w:val="0"/>
              <w:marTop w:val="0"/>
              <w:marBottom w:val="120"/>
              <w:divBdr>
                <w:top w:val="none" w:sz="0" w:space="0" w:color="auto"/>
                <w:left w:val="none" w:sz="0" w:space="0" w:color="auto"/>
                <w:bottom w:val="none" w:sz="0" w:space="0" w:color="auto"/>
                <w:right w:val="none" w:sz="0" w:space="0" w:color="auto"/>
              </w:divBdr>
            </w:div>
          </w:divsChild>
        </w:div>
        <w:div w:id="1646859735">
          <w:marLeft w:val="0"/>
          <w:marRight w:val="0"/>
          <w:marTop w:val="0"/>
          <w:marBottom w:val="0"/>
          <w:divBdr>
            <w:top w:val="none" w:sz="0" w:space="0" w:color="auto"/>
            <w:left w:val="none" w:sz="0" w:space="0" w:color="auto"/>
            <w:bottom w:val="none" w:sz="0" w:space="0" w:color="auto"/>
            <w:right w:val="none" w:sz="0" w:space="0" w:color="auto"/>
          </w:divBdr>
          <w:divsChild>
            <w:div w:id="1873111487">
              <w:marLeft w:val="0"/>
              <w:marRight w:val="0"/>
              <w:marTop w:val="0"/>
              <w:marBottom w:val="0"/>
              <w:divBdr>
                <w:top w:val="none" w:sz="0" w:space="0" w:color="auto"/>
                <w:left w:val="none" w:sz="0" w:space="0" w:color="auto"/>
                <w:bottom w:val="none" w:sz="0" w:space="0" w:color="auto"/>
                <w:right w:val="none" w:sz="0" w:space="0" w:color="auto"/>
              </w:divBdr>
              <w:divsChild>
                <w:div w:id="80192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570</Words>
  <Characters>3254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3817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2020-10-25T07:34:00Z</cp:lastPrinted>
  <dcterms:created xsi:type="dcterms:W3CDTF">2021-07-26T13:38:00Z</dcterms:created>
  <dcterms:modified xsi:type="dcterms:W3CDTF">2021-07-26T13:38:00Z</dcterms:modified>
</cp:coreProperties>
</file>