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3327" w:rsidRPr="00D82E74" w:rsidRDefault="00D33327" w:rsidP="00D3332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82E74">
        <w:rPr>
          <w:rFonts w:ascii="Times New Roman" w:hAnsi="Times New Roman" w:cs="Times New Roman"/>
          <w:b/>
          <w:bCs/>
          <w:sz w:val="28"/>
          <w:szCs w:val="28"/>
        </w:rPr>
        <w:t>О НАЧАЛЕ ПРИЕМА ЗАЯВЛЕНИЙ О ВКЛЮЧЕНИИ В СПИСОК УЧАСТНИКОВ ГОЛОСОВАНИЯ ПО МЕСТУ НАХОЖДЕНИЯ ПРИ ПРОВЕДЕНИИ ОБЩЕРОССИЙСКОГО ГОЛОСОВАНИЯ ПО ВОПРОСУ ОДОБРЕНИЯ ИЗМЕНЕНИЙ В КОНСТИТУЦИЮ РОССИЙСКОЙ ФЕДЕРАЦИИ</w:t>
      </w:r>
    </w:p>
    <w:p w:rsidR="00D33327" w:rsidRPr="00D82E74" w:rsidRDefault="00D33327" w:rsidP="00D33327">
      <w:pPr>
        <w:rPr>
          <w:rFonts w:ascii="Times New Roman" w:hAnsi="Times New Roman" w:cs="Times New Roman"/>
          <w:sz w:val="28"/>
          <w:szCs w:val="28"/>
        </w:rPr>
      </w:pPr>
    </w:p>
    <w:p w:rsidR="00D33327" w:rsidRPr="00D82E74" w:rsidRDefault="00D33327" w:rsidP="00D33327">
      <w:pPr>
        <w:rPr>
          <w:rFonts w:ascii="Times New Roman" w:hAnsi="Times New Roman" w:cs="Times New Roman"/>
          <w:sz w:val="28"/>
          <w:szCs w:val="28"/>
        </w:rPr>
      </w:pPr>
      <w:r w:rsidRPr="00D82E7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-3810</wp:posOffset>
            </wp:positionH>
            <wp:positionV relativeFrom="paragraph">
              <wp:posOffset>3810</wp:posOffset>
            </wp:positionV>
            <wp:extent cx="3301117" cy="1800000"/>
            <wp:effectExtent l="0" t="0" r="0" b="0"/>
            <wp:wrapTight wrapText="bothSides">
              <wp:wrapPolygon edited="0">
                <wp:start x="0" y="0"/>
                <wp:lineTo x="0" y="21265"/>
                <wp:lineTo x="21442" y="21265"/>
                <wp:lineTo x="21442" y="0"/>
                <wp:lineTo x="0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1117" cy="180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D82E74">
        <w:rPr>
          <w:rFonts w:ascii="Times New Roman" w:hAnsi="Times New Roman" w:cs="Times New Roman"/>
          <w:sz w:val="28"/>
          <w:szCs w:val="28"/>
        </w:rPr>
        <w:t>Территориальная избирательная комиссия Наровчатского района сообщает, что участник голосования с 5 по 21июня 2020 года вправе подать заявление о голосовании по месту нахождения лично в территориальную избирательную комиссию или через многофункциональный центр предоставления государственных и муниципальных услуг</w:t>
      </w:r>
      <w:r w:rsidR="000F6189">
        <w:rPr>
          <w:rFonts w:ascii="Times New Roman" w:hAnsi="Times New Roman" w:cs="Times New Roman"/>
          <w:sz w:val="28"/>
          <w:szCs w:val="28"/>
        </w:rPr>
        <w:t>, а так же в электронном виде через портал Госуслуги.</w:t>
      </w:r>
    </w:p>
    <w:p w:rsidR="00D33327" w:rsidRPr="00D82E74" w:rsidRDefault="00D33327" w:rsidP="00D33327">
      <w:pPr>
        <w:rPr>
          <w:rFonts w:ascii="Times New Roman" w:hAnsi="Times New Roman" w:cs="Times New Roman"/>
          <w:sz w:val="28"/>
          <w:szCs w:val="28"/>
        </w:rPr>
      </w:pPr>
      <w:r w:rsidRPr="00D82E74">
        <w:rPr>
          <w:rFonts w:ascii="Times New Roman" w:hAnsi="Times New Roman" w:cs="Times New Roman"/>
          <w:sz w:val="28"/>
          <w:szCs w:val="28"/>
        </w:rPr>
        <w:t>Территориальная избирательная комиссия Наровчатского района принимает заявления с 16.00 часов до 20.00 часов в рабочие дни, с 10.00 часов до 14.00 часов в выходные дни. Адрес местонахождения территориальной избирательной комиссии: Пензенская область, Наровчатский район, с. Наровчат, пл. Ленина, д.4.</w:t>
      </w:r>
    </w:p>
    <w:p w:rsidR="00D82E74" w:rsidRDefault="00D33327" w:rsidP="00D82E7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82E74">
        <w:rPr>
          <w:rFonts w:ascii="Times New Roman" w:hAnsi="Times New Roman" w:cs="Times New Roman"/>
          <w:sz w:val="28"/>
          <w:szCs w:val="28"/>
        </w:rPr>
        <w:t xml:space="preserve">Многофункциональный центр предоставления государственных и муниципальных услуг Наровчатского района принимает заявления с 8.00 часов до 17.00 часов в рабочие дни, с 8.00 часов до 13.00 часов в субботу. </w:t>
      </w:r>
      <w:r w:rsidR="009530C1" w:rsidRPr="00D82E74">
        <w:rPr>
          <w:rFonts w:ascii="Times New Roman" w:hAnsi="Times New Roman" w:cs="Times New Roman"/>
          <w:sz w:val="28"/>
          <w:szCs w:val="28"/>
        </w:rPr>
        <w:t>По предварительной записи по телефону</w:t>
      </w:r>
      <w:r w:rsidR="00D82E74" w:rsidRPr="00D82E74">
        <w:rPr>
          <w:rFonts w:ascii="Times New Roman" w:hAnsi="Times New Roman" w:cs="Times New Roman"/>
          <w:sz w:val="28"/>
          <w:szCs w:val="28"/>
        </w:rPr>
        <w:t xml:space="preserve"> 8(84163)</w:t>
      </w:r>
      <w:r w:rsidR="009530C1" w:rsidRPr="00D82E74">
        <w:rPr>
          <w:rFonts w:ascii="Times New Roman" w:hAnsi="Times New Roman" w:cs="Times New Roman"/>
          <w:sz w:val="28"/>
          <w:szCs w:val="28"/>
        </w:rPr>
        <w:t xml:space="preserve"> 2-05-50, 2-05-42.</w:t>
      </w:r>
      <w:r w:rsidR="00D82E74" w:rsidRPr="00D82E7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33327" w:rsidRPr="00D82E74" w:rsidRDefault="00D33327" w:rsidP="00D33327">
      <w:pPr>
        <w:rPr>
          <w:rFonts w:ascii="Times New Roman" w:hAnsi="Times New Roman" w:cs="Times New Roman"/>
          <w:sz w:val="28"/>
          <w:szCs w:val="28"/>
        </w:rPr>
      </w:pPr>
      <w:r w:rsidRPr="00D82E74">
        <w:rPr>
          <w:rFonts w:ascii="Times New Roman" w:hAnsi="Times New Roman" w:cs="Times New Roman"/>
          <w:sz w:val="28"/>
          <w:szCs w:val="28"/>
        </w:rPr>
        <w:t>Адрес местонахождения МФЦ: Пензенская область, Наровчатский район, с. Наровчат, ул. Советская, д.28/2.</w:t>
      </w:r>
    </w:p>
    <w:p w:rsidR="00227117" w:rsidRPr="00D82E74" w:rsidRDefault="00D33327" w:rsidP="00D33327">
      <w:pPr>
        <w:rPr>
          <w:rFonts w:ascii="Times New Roman" w:hAnsi="Times New Roman" w:cs="Times New Roman"/>
          <w:sz w:val="28"/>
          <w:szCs w:val="28"/>
        </w:rPr>
      </w:pPr>
      <w:r w:rsidRPr="00D82E74">
        <w:rPr>
          <w:rFonts w:ascii="Times New Roman" w:hAnsi="Times New Roman" w:cs="Times New Roman"/>
          <w:sz w:val="28"/>
          <w:szCs w:val="28"/>
        </w:rPr>
        <w:t>С 16 по 21 июня 2020 года с участковые избирательные комиссии так же будут вести прием заявлений о включении в список участников голосования по месту нахождения при проведении общероссийского голосования по вопросу одобрения изменений в Конституцию Российской Федерации.</w:t>
      </w:r>
    </w:p>
    <w:p w:rsidR="008B5D59" w:rsidRPr="00D82E74" w:rsidRDefault="008B5D59" w:rsidP="00D33327">
      <w:pPr>
        <w:rPr>
          <w:rFonts w:ascii="Times New Roman" w:hAnsi="Times New Roman" w:cs="Times New Roman"/>
          <w:i/>
          <w:iCs/>
          <w:sz w:val="28"/>
          <w:szCs w:val="28"/>
        </w:rPr>
      </w:pPr>
      <w:r w:rsidRPr="00D82E74">
        <w:rPr>
          <w:rFonts w:ascii="Times New Roman" w:hAnsi="Times New Roman" w:cs="Times New Roman"/>
          <w:i/>
          <w:iCs/>
          <w:sz w:val="28"/>
          <w:szCs w:val="28"/>
        </w:rPr>
        <w:t xml:space="preserve">При личном </w:t>
      </w:r>
      <w:r w:rsidR="00A07A45" w:rsidRPr="00D82E74">
        <w:rPr>
          <w:rFonts w:ascii="Times New Roman" w:hAnsi="Times New Roman" w:cs="Times New Roman"/>
          <w:i/>
          <w:iCs/>
          <w:sz w:val="28"/>
          <w:szCs w:val="28"/>
        </w:rPr>
        <w:t>приеме заявлений будут соблюдаться все меры санитарной безопасности.</w:t>
      </w:r>
    </w:p>
    <w:sectPr w:rsidR="008B5D59" w:rsidRPr="00D82E74" w:rsidSect="000454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defaultTabStop w:val="708"/>
  <w:characterSpacingControl w:val="doNotCompress"/>
  <w:compat/>
  <w:rsids>
    <w:rsidRoot w:val="00D33327"/>
    <w:rsid w:val="00031001"/>
    <w:rsid w:val="000454E7"/>
    <w:rsid w:val="000F6189"/>
    <w:rsid w:val="001D130C"/>
    <w:rsid w:val="00227117"/>
    <w:rsid w:val="008B5D59"/>
    <w:rsid w:val="009530C1"/>
    <w:rsid w:val="00A07A45"/>
    <w:rsid w:val="00D33327"/>
    <w:rsid w:val="00D82E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54E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237</Words>
  <Characters>1353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Скудин</dc:creator>
  <cp:keywords/>
  <dc:description/>
  <cp:lastModifiedBy>User</cp:lastModifiedBy>
  <cp:revision>2</cp:revision>
  <dcterms:created xsi:type="dcterms:W3CDTF">2020-06-08T08:12:00Z</dcterms:created>
  <dcterms:modified xsi:type="dcterms:W3CDTF">2020-06-08T08:12:00Z</dcterms:modified>
</cp:coreProperties>
</file>